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30" w:rsidRDefault="00CE68A3" w:rsidP="00CE68A3">
      <w:pPr>
        <w:pStyle w:val="3"/>
        <w:ind w:right="142"/>
        <w:jc w:val="center"/>
        <w:rPr>
          <w:b/>
          <w:szCs w:val="28"/>
        </w:rPr>
      </w:pPr>
      <w:r>
        <w:rPr>
          <w:b/>
          <w:szCs w:val="28"/>
        </w:rPr>
        <w:t>Материально техническая база МАУК ДК «Октябрь»</w:t>
      </w:r>
    </w:p>
    <w:p w:rsidR="00CE68A3" w:rsidRDefault="00CE68A3" w:rsidP="00CE68A3">
      <w:pPr>
        <w:pStyle w:val="3"/>
        <w:ind w:right="142"/>
        <w:jc w:val="center"/>
        <w:rPr>
          <w:b/>
          <w:szCs w:val="28"/>
        </w:rPr>
      </w:pPr>
    </w:p>
    <w:p w:rsidR="00CE68A3" w:rsidRPr="00C14FC7" w:rsidRDefault="00CE68A3" w:rsidP="00CE68A3">
      <w:pPr>
        <w:pStyle w:val="3"/>
        <w:ind w:right="142"/>
        <w:jc w:val="center"/>
        <w:rPr>
          <w:b/>
          <w:szCs w:val="28"/>
        </w:rPr>
      </w:pPr>
    </w:p>
    <w:p w:rsidR="003C47EE" w:rsidRDefault="00CE68A3" w:rsidP="003C47EE">
      <w:pPr>
        <w:spacing w:after="0" w:line="240" w:lineRule="auto"/>
        <w:ind w:right="-2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A3">
        <w:rPr>
          <w:rFonts w:ascii="Times New Roman" w:eastAsia="Calibri" w:hAnsi="Times New Roman" w:cs="Times New Roman"/>
          <w:sz w:val="28"/>
          <w:szCs w:val="28"/>
        </w:rPr>
        <w:t>В МАУК ДК «Октябрь» имеется один большой зрительный зал на 497 посадочных мест и малый концертный зал, вместительность до 300 человек. Для работы клубных формирований во Дворце имеются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E68A3">
        <w:rPr>
          <w:rFonts w:ascii="Times New Roman" w:eastAsia="Calibri" w:hAnsi="Times New Roman" w:cs="Times New Roman"/>
          <w:sz w:val="28"/>
          <w:szCs w:val="28"/>
        </w:rPr>
        <w:t xml:space="preserve"> досуговых помещений.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P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8A3">
        <w:rPr>
          <w:rFonts w:ascii="Times New Roman" w:hAnsi="Times New Roman"/>
          <w:color w:val="000000" w:themeColor="text1"/>
          <w:sz w:val="28"/>
          <w:szCs w:val="28"/>
        </w:rPr>
        <w:t>Перечень световых приборов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2410"/>
      </w:tblGrid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прожектор 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SIntez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Lighting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RGBW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Involight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NL-410-LED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световой эффект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Involight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 FS150 –LED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следящая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пушка</w:t>
            </w:r>
            <w:proofErr w:type="gram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DMX-512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Antari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-101 машина мыльных пузырей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Nughtsun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SPD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020 световой прибор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,151*10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,авто звуковая активация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Involight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-1000 генератор снега 1000вт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Antari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-100 генератор тумана без Д/У 30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куб.мин,бак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2.5 литров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SVLight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MH 36-3 Wash.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LED-Wash 36*3w.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Прибор заливного света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RGBW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 250 вт. ,светодиоды 72шт</w:t>
            </w:r>
            <w:proofErr w:type="gram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ошность каждого светодиода 3вт.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прибор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Acme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-2011.Голова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Beam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передатчик/приемник</w:t>
            </w:r>
          </w:p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WRT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корпусное исполнение.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Прибор заливного света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RGBW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 250 вт.</w:t>
            </w:r>
          </w:p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Светодиоды 72 шт.</w:t>
            </w:r>
          </w:p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Мощность каждого светодиода 3вт.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прибор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108.</w:t>
            </w:r>
          </w:p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 RGBW.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64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галогеновые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Машина дымовая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Пушка-пистолет ПСТ_1100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DMX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Sunlight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пульт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Involight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DL-400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American DJ DMX Operator PRO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Галогеновый прожектор 1000вт.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CE68A3" w:rsidRPr="00CE68A3" w:rsidTr="00CE68A3">
        <w:tc>
          <w:tcPr>
            <w:tcW w:w="540" w:type="dxa"/>
          </w:tcPr>
          <w:p w:rsidR="00CE68A3" w:rsidRPr="00CE68A3" w:rsidRDefault="00CE68A3" w:rsidP="00CE68A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Галогеновый прожектор 500ватт.</w:t>
            </w:r>
          </w:p>
        </w:tc>
        <w:tc>
          <w:tcPr>
            <w:tcW w:w="241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20шт.</w:t>
            </w:r>
          </w:p>
        </w:tc>
      </w:tr>
    </w:tbl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Звуковое оборудование большого зала:</w:t>
      </w:r>
    </w:p>
    <w:p w:rsidR="00CE68A3" w:rsidRPr="00781459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1"/>
        <w:tblpPr w:leftFromText="180" w:rightFromText="180" w:vertAnchor="page" w:horzAnchor="page" w:tblpX="1668" w:tblpY="1272"/>
        <w:tblW w:w="9497" w:type="dxa"/>
        <w:tblLook w:val="04A0" w:firstRow="1" w:lastRow="0" w:firstColumn="1" w:lastColumn="0" w:noHBand="0" w:noVBand="1"/>
      </w:tblPr>
      <w:tblGrid>
        <w:gridCol w:w="540"/>
        <w:gridCol w:w="6514"/>
        <w:gridCol w:w="2443"/>
      </w:tblGrid>
      <w:tr w:rsidR="00CE68A3" w:rsidRPr="00CE68A3" w:rsidTr="00CE68A3">
        <w:trPr>
          <w:trHeight w:val="255"/>
        </w:trPr>
        <w:tc>
          <w:tcPr>
            <w:tcW w:w="54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E68A3" w:rsidRPr="00CE68A3" w:rsidTr="00CE68A3">
        <w:trPr>
          <w:trHeight w:val="255"/>
        </w:trPr>
        <w:tc>
          <w:tcPr>
            <w:tcW w:w="54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8957" w:type="dxa"/>
            <w:gridSpan w:val="2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Фронтальный звук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shd w:val="clear" w:color="auto" w:fill="FFFFFF"/>
              <w:spacing w:after="63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shd w:val="clear" w:color="auto" w:fill="FFFFFF"/>
              <w:spacing w:after="63"/>
              <w:outlineLvl w:val="2"/>
              <w:rPr>
                <w:rFonts w:ascii="Times New Roman" w:hAnsi="Times New Roman" w:cs="Times New Roman"/>
                <w:bCs/>
                <w:caps/>
                <w:color w:val="000000"/>
                <w:spacing w:val="13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Пассивная акустическая система </w:t>
            </w:r>
            <w:r w:rsidRPr="00CE68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JBL</w:t>
            </w:r>
            <w:r w:rsidRPr="00CE6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bCs/>
                <w:caps/>
                <w:color w:val="000000"/>
                <w:spacing w:val="13"/>
                <w:sz w:val="24"/>
                <w:szCs w:val="24"/>
              </w:rPr>
              <w:t xml:space="preserve"> </w:t>
            </w:r>
            <w:hyperlink r:id="rId6" w:history="1">
              <w:r w:rsidRPr="00CE68A3">
                <w:rPr>
                  <w:rFonts w:ascii="Times New Roman" w:hAnsi="Times New Roman" w:cs="Times New Roman"/>
                  <w:bCs/>
                  <w:caps/>
                  <w:color w:val="000000"/>
                  <w:spacing w:val="13"/>
                  <w:sz w:val="24"/>
                  <w:szCs w:val="24"/>
                </w:rPr>
                <w:t>PRX412MD</w:t>
              </w:r>
            </w:hyperlink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E68A3" w:rsidRPr="00CE68A3" w:rsidTr="00CE68A3">
        <w:trPr>
          <w:trHeight w:val="491"/>
        </w:trPr>
        <w:tc>
          <w:tcPr>
            <w:tcW w:w="540" w:type="dxa"/>
          </w:tcPr>
          <w:p w:rsidR="00CE68A3" w:rsidRPr="00CE68A3" w:rsidRDefault="00CE68A3" w:rsidP="00CE68A3">
            <w:pPr>
              <w:keepNext/>
              <w:keepLines/>
              <w:shd w:val="clear" w:color="auto" w:fill="FFFFFF"/>
              <w:spacing w:after="125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keepNext/>
              <w:keepLines/>
              <w:shd w:val="clear" w:color="auto" w:fill="FFFFFF"/>
              <w:outlineLvl w:val="0"/>
              <w:rPr>
                <w:rFonts w:ascii="Times New Roman" w:eastAsiaTheme="majorEastAsia" w:hAnsi="Times New Roman" w:cs="Times New Roman"/>
                <w:spacing w:val="-3"/>
                <w:sz w:val="24"/>
                <w:szCs w:val="24"/>
              </w:rPr>
            </w:pPr>
            <w:r w:rsidRPr="00CE68A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Активная акустическая система</w:t>
            </w:r>
            <w:r w:rsidRPr="00CE68A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eastAsiaTheme="maj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68A3">
              <w:rPr>
                <w:rFonts w:ascii="Times New Roman" w:eastAsiaTheme="majorEastAsia" w:hAnsi="Times New Roman" w:cs="Times New Roman"/>
                <w:spacing w:val="-3"/>
                <w:sz w:val="24"/>
                <w:szCs w:val="24"/>
              </w:rPr>
              <w:t>Turbosound</w:t>
            </w:r>
            <w:proofErr w:type="spellEnd"/>
            <w:r w:rsidRPr="00CE68A3">
              <w:rPr>
                <w:rFonts w:ascii="Times New Roman" w:eastAsiaTheme="majorEastAsia" w:hAnsi="Times New Roman" w:cs="Times New Roman"/>
                <w:spacing w:val="-3"/>
                <w:sz w:val="24"/>
                <w:szCs w:val="24"/>
              </w:rPr>
              <w:t xml:space="preserve"> TSP122-AN 2-Wege 12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2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Мониторная линия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акустическая система  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Yorkville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E 15 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акустическая система  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XLine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MF 300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gridSpan w:val="2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Общая техническая  часть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Allen Heath  Zed 428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подавитель обратной связи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DBX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DBX 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driverack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Вокальный процессо</w:t>
            </w:r>
            <w:proofErr w:type="gram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компрессор)  </w:t>
            </w: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DBX</w:t>
            </w: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286S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эффектов 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Lexicon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MX200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Радиомикрофоны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SM 58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68A3" w:rsidRPr="00CE68A3" w:rsidTr="00CE68A3">
        <w:trPr>
          <w:trHeight w:val="267"/>
        </w:trPr>
        <w:tc>
          <w:tcPr>
            <w:tcW w:w="540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E68A3" w:rsidRPr="00CE68A3" w:rsidRDefault="00CE68A3" w:rsidP="00CE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Хоровые микрофоны  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</w:rPr>
              <w:t xml:space="preserve"> S/N 202</w:t>
            </w:r>
          </w:p>
        </w:tc>
        <w:tc>
          <w:tcPr>
            <w:tcW w:w="2443" w:type="dxa"/>
          </w:tcPr>
          <w:p w:rsidR="00CE68A3" w:rsidRPr="00CE68A3" w:rsidRDefault="00CE68A3" w:rsidP="00CE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CE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E68A3" w:rsidRDefault="00CE68A3" w:rsidP="003C47EE">
      <w:pPr>
        <w:spacing w:after="0" w:line="240" w:lineRule="auto"/>
        <w:ind w:right="-2" w:firstLine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7EE" w:rsidRPr="00C14FC7" w:rsidRDefault="00967359" w:rsidP="003C47EE">
      <w:pPr>
        <w:spacing w:after="0" w:line="240" w:lineRule="auto"/>
        <w:ind w:right="-2" w:firstLine="6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</w:t>
      </w:r>
      <w:r w:rsidR="00831C5E">
        <w:rPr>
          <w:rFonts w:ascii="Times New Roman" w:hAnsi="Times New Roman"/>
          <w:color w:val="000000"/>
          <w:sz w:val="28"/>
          <w:szCs w:val="28"/>
        </w:rPr>
        <w:t>8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во Дворце осуществляли свою деятельность </w:t>
      </w:r>
      <w:r w:rsidR="003C47EE" w:rsidRPr="0078145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83A3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клубн</w:t>
      </w:r>
      <w:r w:rsidR="00083A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083A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количеством участников </w:t>
      </w:r>
      <w:r w:rsidR="003C4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7EE" w:rsidRPr="007814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83A30">
        <w:rPr>
          <w:rFonts w:ascii="Times New Roman" w:hAnsi="Times New Roman"/>
          <w:color w:val="000000" w:themeColor="text1"/>
          <w:sz w:val="28"/>
          <w:szCs w:val="28"/>
        </w:rPr>
        <w:t>284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083A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3A3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для детей до 14 лет</w:t>
      </w:r>
      <w:r w:rsidR="0083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8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1C5E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клубн</w:t>
      </w:r>
      <w:r w:rsidR="00083A3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формировани</w:t>
      </w:r>
      <w:r w:rsidR="00831C5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занимается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31C5E">
        <w:rPr>
          <w:rFonts w:ascii="Times New Roman" w:hAnsi="Times New Roman"/>
          <w:color w:val="000000" w:themeColor="text1"/>
          <w:sz w:val="28"/>
          <w:szCs w:val="28"/>
        </w:rPr>
        <w:t>573</w:t>
      </w:r>
      <w:r w:rsidR="003C4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831C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47EE" w:rsidRPr="004E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C47EE" w:rsidRPr="003E11D6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Хоровых и вокальных – </w:t>
      </w:r>
      <w:r w:rsidRPr="003E11D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4F8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коллективов;</w:t>
      </w:r>
    </w:p>
    <w:p w:rsidR="003C47EE" w:rsidRPr="003E11D6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Фольклорных</w:t>
      </w:r>
      <w:proofErr w:type="gramEnd"/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  коллектива;</w:t>
      </w:r>
    </w:p>
    <w:p w:rsidR="003C47EE" w:rsidRPr="003E11D6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Хореографических – 2</w:t>
      </w:r>
      <w:r w:rsidR="002C5EA2"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коллективов;</w:t>
      </w:r>
    </w:p>
    <w:p w:rsidR="003C47EE" w:rsidRPr="003E11D6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Оркестры и ансамбли – 3  коллектива;</w:t>
      </w:r>
    </w:p>
    <w:p w:rsidR="003C47EE" w:rsidRPr="003E11D6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Изобразительного творчества – </w:t>
      </w:r>
      <w:r w:rsidR="00083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коллектива;</w:t>
      </w:r>
    </w:p>
    <w:p w:rsidR="003C47EE" w:rsidRPr="003E11D6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Театральных</w:t>
      </w:r>
      <w:proofErr w:type="gramEnd"/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83A3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коллектива;</w:t>
      </w:r>
    </w:p>
    <w:p w:rsidR="003C47EE" w:rsidRPr="003E11D6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Любительских объединен</w:t>
      </w:r>
      <w:r w:rsidRPr="003E11D6">
        <w:rPr>
          <w:rFonts w:ascii="Times New Roman" w:hAnsi="Times New Roman"/>
          <w:color w:val="000000" w:themeColor="text1"/>
          <w:sz w:val="28"/>
          <w:szCs w:val="28"/>
        </w:rPr>
        <w:t xml:space="preserve">ий и клубов по интересам – </w:t>
      </w:r>
      <w:r w:rsidR="00831C5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коллективов;</w:t>
      </w:r>
    </w:p>
    <w:p w:rsidR="003C47EE" w:rsidRPr="00083A30" w:rsidRDefault="003C47EE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Цирковых</w:t>
      </w:r>
      <w:proofErr w:type="gramEnd"/>
      <w:r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3E11D6" w:rsidRPr="003E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83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коллектива;</w:t>
      </w:r>
    </w:p>
    <w:p w:rsidR="00817AE2" w:rsidRDefault="00083A30" w:rsidP="003C47EE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Декоративно-прикладного искусства – </w:t>
      </w:r>
      <w:r w:rsidR="00831C5E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коллектив.</w:t>
      </w:r>
      <w:bookmarkStart w:id="0" w:name="_GoBack"/>
      <w:bookmarkEnd w:id="0"/>
    </w:p>
    <w:p w:rsidR="00CE68A3" w:rsidRPr="004068F0" w:rsidRDefault="00CE68A3" w:rsidP="00CE68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E68A3" w:rsidRPr="004068F0" w:rsidSect="004068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6B"/>
    <w:multiLevelType w:val="hybridMultilevel"/>
    <w:tmpl w:val="E4A2A784"/>
    <w:lvl w:ilvl="0" w:tplc="FD4041B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678"/>
    <w:multiLevelType w:val="hybridMultilevel"/>
    <w:tmpl w:val="06BE272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D857BF"/>
    <w:multiLevelType w:val="hybridMultilevel"/>
    <w:tmpl w:val="2786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44EE7"/>
    <w:multiLevelType w:val="hybridMultilevel"/>
    <w:tmpl w:val="7A6E410E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7EE"/>
    <w:rsid w:val="00083A30"/>
    <w:rsid w:val="000F0CD8"/>
    <w:rsid w:val="002C5EA2"/>
    <w:rsid w:val="003C47EE"/>
    <w:rsid w:val="003E11D6"/>
    <w:rsid w:val="004068F0"/>
    <w:rsid w:val="00604CC7"/>
    <w:rsid w:val="00781459"/>
    <w:rsid w:val="00817AE2"/>
    <w:rsid w:val="00831C5E"/>
    <w:rsid w:val="009064AA"/>
    <w:rsid w:val="00967359"/>
    <w:rsid w:val="00AB1DBB"/>
    <w:rsid w:val="00CE68A3"/>
    <w:rsid w:val="00E325A9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C4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C47E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C47E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3C47EE"/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CE68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68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ztorg.ru/product/A038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userDK</cp:lastModifiedBy>
  <cp:revision>15</cp:revision>
  <dcterms:created xsi:type="dcterms:W3CDTF">2015-12-11T08:23:00Z</dcterms:created>
  <dcterms:modified xsi:type="dcterms:W3CDTF">2019-07-24T09:01:00Z</dcterms:modified>
</cp:coreProperties>
</file>